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57746" w14:textId="1EEBB039" w:rsidR="00764001" w:rsidRPr="00764001" w:rsidRDefault="00764001" w:rsidP="00764001">
      <w:pPr>
        <w:spacing w:after="0"/>
        <w:rPr>
          <w:b/>
          <w:bCs/>
        </w:rPr>
      </w:pPr>
      <w:r w:rsidRPr="00764001">
        <w:rPr>
          <w:b/>
          <w:bCs/>
        </w:rPr>
        <w:t>Concession Sales By Category and Terminal</w:t>
      </w:r>
    </w:p>
    <w:p w14:paraId="52D43DFE" w14:textId="117014DD" w:rsidR="00764001" w:rsidRPr="00764001" w:rsidRDefault="000839D5" w:rsidP="00764001">
      <w:pPr>
        <w:spacing w:after="0"/>
        <w:ind w:left="360" w:hanging="360"/>
        <w:rPr>
          <w:b/>
          <w:bCs/>
        </w:rPr>
      </w:pPr>
      <w:r>
        <w:rPr>
          <w:b/>
          <w:bCs/>
        </w:rPr>
        <w:t xml:space="preserve">Chicago </w:t>
      </w:r>
      <w:r w:rsidR="00764001" w:rsidRPr="00764001">
        <w:rPr>
          <w:b/>
          <w:bCs/>
        </w:rPr>
        <w:t>O’Hare International Airport</w:t>
      </w:r>
    </w:p>
    <w:p w14:paraId="1D15FBBE" w14:textId="61CD0359" w:rsidR="00764001" w:rsidRPr="00764001" w:rsidRDefault="00764001" w:rsidP="00764001">
      <w:pPr>
        <w:spacing w:after="0"/>
        <w:rPr>
          <w:b/>
          <w:bCs/>
        </w:rPr>
      </w:pPr>
      <w:r w:rsidRPr="00764001">
        <w:rPr>
          <w:b/>
          <w:bCs/>
        </w:rPr>
        <w:t>2017-2019</w:t>
      </w:r>
    </w:p>
    <w:tbl>
      <w:tblPr>
        <w:tblW w:w="6918" w:type="dxa"/>
        <w:tblLook w:val="04A0" w:firstRow="1" w:lastRow="0" w:firstColumn="1" w:lastColumn="0" w:noHBand="0" w:noVBand="1"/>
      </w:tblPr>
      <w:tblGrid>
        <w:gridCol w:w="1700"/>
        <w:gridCol w:w="1727"/>
        <w:gridCol w:w="1727"/>
        <w:gridCol w:w="1764"/>
      </w:tblGrid>
      <w:tr w:rsidR="00764001" w:rsidRPr="00764001" w14:paraId="070E1B43" w14:textId="77777777" w:rsidTr="00764001">
        <w:trPr>
          <w:trHeight w:val="33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218A1" w14:textId="77777777" w:rsidR="00764001" w:rsidRPr="00764001" w:rsidRDefault="00764001" w:rsidP="0076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7A7FD" w14:textId="77777777" w:rsidR="00764001" w:rsidRPr="00764001" w:rsidRDefault="00764001" w:rsidP="0076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46408" w14:textId="77777777" w:rsidR="00764001" w:rsidRPr="00764001" w:rsidRDefault="00764001" w:rsidP="0076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E7FEA" w14:textId="77777777" w:rsidR="00764001" w:rsidRPr="00764001" w:rsidRDefault="00764001" w:rsidP="0076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001" w:rsidRPr="00764001" w14:paraId="6E944A1D" w14:textId="77777777" w:rsidTr="00764001">
        <w:trPr>
          <w:trHeight w:val="33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5FD1F" w14:textId="77777777" w:rsidR="00764001" w:rsidRPr="00764001" w:rsidRDefault="00764001" w:rsidP="0076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C6480" w14:textId="77777777" w:rsidR="00764001" w:rsidRPr="00764001" w:rsidRDefault="00764001" w:rsidP="0076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88554" w14:textId="77777777" w:rsidR="00764001" w:rsidRPr="00764001" w:rsidRDefault="00764001" w:rsidP="0076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FA0B0" w14:textId="77777777" w:rsidR="00764001" w:rsidRPr="00764001" w:rsidRDefault="00764001" w:rsidP="0076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001" w:rsidRPr="00764001" w14:paraId="598BCB06" w14:textId="77777777" w:rsidTr="00764001">
        <w:trPr>
          <w:trHeight w:val="645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338985B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</w:rPr>
              <w:t>Sales by Category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CE6F1"/>
            <w:vAlign w:val="bottom"/>
            <w:hideMark/>
          </w:tcPr>
          <w:p w14:paraId="6D39ABAE" w14:textId="77777777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</w:rPr>
              <w:t>2017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587C1D22" w14:textId="77777777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</w:rPr>
              <w:t>2018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C7682FC" w14:textId="77777777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</w:rPr>
              <w:t>2019</w:t>
            </w:r>
          </w:p>
        </w:tc>
      </w:tr>
      <w:tr w:rsidR="00764001" w:rsidRPr="00764001" w14:paraId="5462CFF7" w14:textId="77777777" w:rsidTr="00764001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77F9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>Food &amp; Beverage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80A4" w14:textId="012481B7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$330,340,302 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1713" w14:textId="62FC907C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$350,270,907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D2BB7" w14:textId="6D5E4B9B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$371,558,410 </w:t>
            </w:r>
          </w:p>
        </w:tc>
      </w:tr>
      <w:tr w:rsidR="00764001" w:rsidRPr="00764001" w14:paraId="3335FDBC" w14:textId="77777777" w:rsidTr="00764001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1151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>News &amp; Gift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416C" w14:textId="07759B76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$70,098,619 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7C69" w14:textId="0E3FC303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$75,555,464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5C07A" w14:textId="55877623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$76,744,709 </w:t>
            </w:r>
          </w:p>
        </w:tc>
      </w:tr>
      <w:tr w:rsidR="00764001" w:rsidRPr="00764001" w14:paraId="12D375E7" w14:textId="77777777" w:rsidTr="00764001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E10D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>Specialty Retail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7BB3" w14:textId="45D9BE88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$44,641,414 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62E8" w14:textId="3F28F506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$45,071,620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2592A" w14:textId="48CC0E3B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$42,569,535 </w:t>
            </w:r>
          </w:p>
        </w:tc>
      </w:tr>
      <w:tr w:rsidR="00764001" w:rsidRPr="00764001" w14:paraId="186DB764" w14:textId="77777777" w:rsidTr="00764001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E9FF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>Duty Free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B5A0" w14:textId="4D6F37E1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$40,615,131 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9ABD" w14:textId="214CC418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$42,252,756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BEF72" w14:textId="574ACE64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$36,239,837 </w:t>
            </w:r>
          </w:p>
        </w:tc>
      </w:tr>
      <w:tr w:rsidR="00764001" w:rsidRPr="00764001" w14:paraId="13035935" w14:textId="77777777" w:rsidTr="00764001">
        <w:trPr>
          <w:trHeight w:val="33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4780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>Services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0E0FA" w14:textId="55F99601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$3,359,870 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AABD" w14:textId="190B8930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$3,480,901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9FF48" w14:textId="701AACC1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$3,766,920 </w:t>
            </w:r>
          </w:p>
        </w:tc>
      </w:tr>
      <w:tr w:rsidR="00764001" w:rsidRPr="00764001" w14:paraId="299F9C61" w14:textId="77777777" w:rsidTr="00764001">
        <w:trPr>
          <w:trHeight w:val="33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F709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>Total O'Hare Sales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ED143" w14:textId="77777777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    489,055,336 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CBA3" w14:textId="6A9AC051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$516,631,648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703F6" w14:textId="69D0AFCF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$530,879,411 </w:t>
            </w:r>
          </w:p>
        </w:tc>
      </w:tr>
      <w:tr w:rsidR="00764001" w:rsidRPr="00764001" w14:paraId="4D21DB28" w14:textId="77777777" w:rsidTr="00764001">
        <w:trPr>
          <w:trHeight w:val="33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0EED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8432" w14:textId="77777777" w:rsidR="00764001" w:rsidRPr="00764001" w:rsidRDefault="00764001" w:rsidP="0076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53CB" w14:textId="77777777" w:rsidR="00764001" w:rsidRPr="00764001" w:rsidRDefault="00764001" w:rsidP="00764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86AA" w14:textId="77777777" w:rsidR="00764001" w:rsidRPr="00764001" w:rsidRDefault="00764001" w:rsidP="0076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4001" w:rsidRPr="00764001" w14:paraId="1915B8A6" w14:textId="77777777" w:rsidTr="00764001">
        <w:trPr>
          <w:trHeight w:val="660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6E17E9A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</w:rPr>
              <w:t>Sales by Terminal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CE6F1"/>
            <w:vAlign w:val="bottom"/>
            <w:hideMark/>
          </w:tcPr>
          <w:p w14:paraId="33C29118" w14:textId="77777777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</w:rPr>
              <w:t>2017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A451392" w14:textId="77777777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</w:rPr>
              <w:t>2018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70C9750" w14:textId="77777777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</w:rPr>
              <w:t>2019</w:t>
            </w:r>
          </w:p>
        </w:tc>
      </w:tr>
      <w:tr w:rsidR="00764001" w:rsidRPr="00764001" w14:paraId="79533B54" w14:textId="77777777" w:rsidTr="00764001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70F3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>Terminal 1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0068" w14:textId="0383CC6E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$166,304,547 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5F6F" w14:textId="3CE041CC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$177,542,668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D145F" w14:textId="0DE11A90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$ 182,656,198 </w:t>
            </w:r>
          </w:p>
        </w:tc>
      </w:tr>
      <w:tr w:rsidR="00764001" w:rsidRPr="00764001" w14:paraId="0B82BD41" w14:textId="77777777" w:rsidTr="00764001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F5EA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>Terminal 2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C7E1" w14:textId="7246491C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$61,100,421 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F395" w14:textId="0248F8C5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$67,880,704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663E3" w14:textId="0FC4AEA1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$71,200,959 </w:t>
            </w:r>
          </w:p>
        </w:tc>
      </w:tr>
      <w:tr w:rsidR="00764001" w:rsidRPr="00764001" w14:paraId="1AEAD140" w14:textId="77777777" w:rsidTr="00764001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2C86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>Terminal 3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D636" w14:textId="0D6FBD5F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$203,852,189 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C50A" w14:textId="447C3FE2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$205,955,296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8C7ED" w14:textId="076BFF54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$208,782,046 </w:t>
            </w:r>
          </w:p>
        </w:tc>
      </w:tr>
      <w:tr w:rsidR="00764001" w:rsidRPr="00764001" w14:paraId="0D540E3B" w14:textId="77777777" w:rsidTr="00764001">
        <w:trPr>
          <w:trHeight w:val="315"/>
        </w:trPr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4B5C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>Other Sales*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CA5C" w14:textId="12C0A547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$3,012,381 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FF45" w14:textId="6C7DAB8D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$2,979,493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1B75C" w14:textId="552EECC4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$2,850,025 </w:t>
            </w:r>
          </w:p>
        </w:tc>
      </w:tr>
      <w:tr w:rsidR="00764001" w:rsidRPr="00764001" w14:paraId="77C9A8F1" w14:textId="77777777" w:rsidTr="00764001">
        <w:trPr>
          <w:trHeight w:val="33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9DAF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>Terminal 5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841E1" w14:textId="03915E60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$54,785,798 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1F98" w14:textId="2C2B22C1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$62,273,487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CCF4F" w14:textId="043DFE56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$65,390,184 </w:t>
            </w:r>
          </w:p>
        </w:tc>
      </w:tr>
      <w:tr w:rsidR="00764001" w:rsidRPr="00764001" w14:paraId="0BB0D228" w14:textId="77777777" w:rsidTr="00764001">
        <w:trPr>
          <w:trHeight w:val="330"/>
        </w:trPr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1BF1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>Total O'Hare Sales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3AB45" w14:textId="7ADE4A95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$489,055,336 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2AD1" w14:textId="77777777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    516,631,648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D68F8" w14:textId="5952E8A1" w:rsidR="00764001" w:rsidRPr="00764001" w:rsidRDefault="00764001" w:rsidP="00764001">
            <w:pPr>
              <w:spacing w:after="0" w:line="240" w:lineRule="auto"/>
              <w:jc w:val="right"/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6"/>
                <w:szCs w:val="16"/>
              </w:rPr>
              <w:t xml:space="preserve"> $530,879,411 </w:t>
            </w:r>
          </w:p>
        </w:tc>
      </w:tr>
      <w:tr w:rsidR="00764001" w:rsidRPr="00764001" w14:paraId="1D597374" w14:textId="77777777" w:rsidTr="00764001">
        <w:trPr>
          <w:trHeight w:val="330"/>
        </w:trPr>
        <w:tc>
          <w:tcPr>
            <w:tcW w:w="6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AF6C4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  <w:sz w:val="17"/>
                <w:szCs w:val="17"/>
              </w:rPr>
            </w:pPr>
            <w:r w:rsidRPr="00764001">
              <w:rPr>
                <w:rFonts w:ascii="Franklin Gothic Medium Cond" w:eastAsia="Times New Roman" w:hAnsi="Franklin Gothic Medium Cond" w:cs="Calibri"/>
                <w:color w:val="000000"/>
                <w:sz w:val="17"/>
                <w:szCs w:val="17"/>
              </w:rPr>
              <w:t>*Hudson-Advertising, HMS Host-Catering, Off-site locations, and mobile carts and truck sales</w:t>
            </w:r>
          </w:p>
        </w:tc>
      </w:tr>
      <w:tr w:rsidR="00764001" w:rsidRPr="00764001" w14:paraId="72F4B9A0" w14:textId="77777777" w:rsidTr="00764001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F01A" w14:textId="77777777" w:rsidR="00764001" w:rsidRPr="00764001" w:rsidRDefault="00764001" w:rsidP="00764001">
            <w:pPr>
              <w:spacing w:after="0" w:line="240" w:lineRule="auto"/>
              <w:rPr>
                <w:rFonts w:ascii="Franklin Gothic Medium Cond" w:eastAsia="Times New Roman" w:hAnsi="Franklin Gothic Medium Cond" w:cs="Calibri"/>
                <w:color w:val="000000"/>
                <w:sz w:val="17"/>
                <w:szCs w:val="17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C972" w14:textId="77777777" w:rsidR="00764001" w:rsidRPr="00764001" w:rsidRDefault="00764001" w:rsidP="0076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F680" w14:textId="77777777" w:rsidR="00764001" w:rsidRPr="00764001" w:rsidRDefault="00764001" w:rsidP="0076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6F68" w14:textId="77777777" w:rsidR="00764001" w:rsidRPr="00764001" w:rsidRDefault="00764001" w:rsidP="00764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356912" w14:textId="77777777" w:rsidR="002B74F7" w:rsidRDefault="002B74F7"/>
    <w:p w14:paraId="49EC33FE" w14:textId="77777777" w:rsidR="00764001" w:rsidRDefault="00764001"/>
    <w:sectPr w:rsidR="00764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F3B8B" w14:textId="77777777" w:rsidR="00191590" w:rsidRDefault="00191590" w:rsidP="00764001">
      <w:pPr>
        <w:spacing w:after="0" w:line="240" w:lineRule="auto"/>
      </w:pPr>
      <w:r>
        <w:separator/>
      </w:r>
    </w:p>
  </w:endnote>
  <w:endnote w:type="continuationSeparator" w:id="0">
    <w:p w14:paraId="6F948A96" w14:textId="77777777" w:rsidR="00191590" w:rsidRDefault="00191590" w:rsidP="0076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BBDA3" w14:textId="77777777" w:rsidR="00191590" w:rsidRDefault="00191590" w:rsidP="00764001">
      <w:pPr>
        <w:spacing w:after="0" w:line="240" w:lineRule="auto"/>
      </w:pPr>
      <w:r>
        <w:separator/>
      </w:r>
    </w:p>
  </w:footnote>
  <w:footnote w:type="continuationSeparator" w:id="0">
    <w:p w14:paraId="624AB226" w14:textId="77777777" w:rsidR="00191590" w:rsidRDefault="00191590" w:rsidP="0076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01"/>
    <w:rsid w:val="000839D5"/>
    <w:rsid w:val="00191590"/>
    <w:rsid w:val="002B74F7"/>
    <w:rsid w:val="0076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570B"/>
  <w15:chartTrackingRefBased/>
  <w15:docId w15:val="{A7E42BC8-8D9E-4432-A6C6-EC747CC9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001"/>
  </w:style>
  <w:style w:type="paragraph" w:styleId="Footer">
    <w:name w:val="footer"/>
    <w:basedOn w:val="Normal"/>
    <w:link w:val="FooterChar"/>
    <w:uiPriority w:val="99"/>
    <w:unhideWhenUsed/>
    <w:rsid w:val="00764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Fetchko</dc:creator>
  <cp:keywords/>
  <dc:description/>
  <cp:lastModifiedBy>Michael Fetchko</cp:lastModifiedBy>
  <cp:revision>2</cp:revision>
  <cp:lastPrinted>2020-09-03T22:08:00Z</cp:lastPrinted>
  <dcterms:created xsi:type="dcterms:W3CDTF">2020-09-03T22:01:00Z</dcterms:created>
  <dcterms:modified xsi:type="dcterms:W3CDTF">2020-09-04T16:08:00Z</dcterms:modified>
</cp:coreProperties>
</file>